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013E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73A1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18013E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180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100920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180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13E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A10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8013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18013E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980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A10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8013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980D78" w:rsidRP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Вознюк А</w:t>
      </w:r>
      <w:r w:rsidR="00AD465E">
        <w:rPr>
          <w:rFonts w:ascii="Times New Roman" w:hAnsi="Times New Roman" w:cs="Times New Roman"/>
          <w:sz w:val="24"/>
          <w:szCs w:val="24"/>
        </w:rPr>
        <w:t xml:space="preserve">ндрей </w:t>
      </w:r>
      <w:r w:rsidR="002744C2">
        <w:rPr>
          <w:rFonts w:ascii="Times New Roman" w:hAnsi="Times New Roman" w:cs="Times New Roman"/>
          <w:sz w:val="24"/>
          <w:szCs w:val="24"/>
        </w:rPr>
        <w:t>В</w:t>
      </w:r>
      <w:r w:rsidR="00AD465E">
        <w:rPr>
          <w:rFonts w:ascii="Times New Roman" w:hAnsi="Times New Roman" w:cs="Times New Roman"/>
          <w:sz w:val="24"/>
          <w:szCs w:val="24"/>
        </w:rPr>
        <w:t>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Бруева Т</w:t>
      </w:r>
      <w:r w:rsidR="00AD465E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2744C2">
        <w:rPr>
          <w:rFonts w:ascii="Times New Roman" w:hAnsi="Times New Roman" w:cs="Times New Roman"/>
          <w:sz w:val="24"/>
          <w:szCs w:val="24"/>
        </w:rPr>
        <w:t>А</w:t>
      </w:r>
      <w:r w:rsidR="00AD465E">
        <w:rPr>
          <w:rFonts w:ascii="Times New Roman" w:hAnsi="Times New Roman" w:cs="Times New Roman"/>
          <w:sz w:val="24"/>
          <w:szCs w:val="24"/>
        </w:rPr>
        <w:t>натольевна</w:t>
      </w:r>
    </w:p>
    <w:p w:rsidR="00CE2E62" w:rsidRDefault="00CE2E6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18013E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A10" w:rsidRDefault="00973A10" w:rsidP="00973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013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A10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8013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973A10">
        <w:rPr>
          <w:rFonts w:ascii="Times New Roman" w:hAnsi="Times New Roman" w:cs="Times New Roman"/>
          <w:sz w:val="24"/>
          <w:szCs w:val="24"/>
        </w:rPr>
        <w:t>1</w:t>
      </w:r>
      <w:r w:rsidR="0018013E">
        <w:rPr>
          <w:rFonts w:ascii="Times New Roman" w:hAnsi="Times New Roman" w:cs="Times New Roman"/>
          <w:sz w:val="24"/>
          <w:szCs w:val="24"/>
        </w:rPr>
        <w:t>0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973A10">
        <w:rPr>
          <w:rFonts w:ascii="Times New Roman" w:hAnsi="Times New Roman" w:cs="Times New Roman"/>
          <w:sz w:val="24"/>
          <w:szCs w:val="24"/>
        </w:rPr>
        <w:t>09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18013E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757059">
        <w:rPr>
          <w:rFonts w:ascii="Times New Roman" w:hAnsi="Times New Roman"/>
          <w:sz w:val="24"/>
          <w:szCs w:val="24"/>
        </w:rPr>
        <w:t xml:space="preserve">от </w:t>
      </w:r>
      <w:r w:rsidR="00973A10">
        <w:rPr>
          <w:rFonts w:ascii="Times New Roman" w:hAnsi="Times New Roman"/>
          <w:sz w:val="24"/>
          <w:szCs w:val="24"/>
        </w:rPr>
        <w:t>1</w:t>
      </w:r>
      <w:r w:rsidR="0018013E">
        <w:rPr>
          <w:rFonts w:ascii="Times New Roman" w:hAnsi="Times New Roman"/>
          <w:sz w:val="24"/>
          <w:szCs w:val="24"/>
        </w:rPr>
        <w:t>0</w:t>
      </w:r>
      <w:r w:rsidR="0075402B">
        <w:rPr>
          <w:rFonts w:ascii="Times New Roman" w:hAnsi="Times New Roman"/>
          <w:sz w:val="24"/>
          <w:szCs w:val="24"/>
        </w:rPr>
        <w:t xml:space="preserve"> </w:t>
      </w:r>
      <w:r w:rsidR="00973A10">
        <w:rPr>
          <w:rFonts w:ascii="Times New Roman" w:hAnsi="Times New Roman"/>
          <w:sz w:val="24"/>
          <w:szCs w:val="24"/>
        </w:rPr>
        <w:t>сентября</w:t>
      </w:r>
      <w:r w:rsidR="00C5294B" w:rsidRPr="005D3352">
        <w:rPr>
          <w:rFonts w:ascii="Times New Roman" w:hAnsi="Times New Roman"/>
          <w:sz w:val="24"/>
          <w:szCs w:val="24"/>
        </w:rPr>
        <w:t xml:space="preserve"> 20</w:t>
      </w:r>
      <w:r w:rsidR="00FC6015">
        <w:rPr>
          <w:rFonts w:ascii="Times New Roman" w:hAnsi="Times New Roman"/>
          <w:sz w:val="24"/>
          <w:szCs w:val="24"/>
        </w:rPr>
        <w:t>20</w:t>
      </w:r>
      <w:r w:rsidR="00957A99" w:rsidRPr="005D3352">
        <w:rPr>
          <w:rFonts w:ascii="Times New Roman" w:hAnsi="Times New Roman"/>
          <w:sz w:val="24"/>
          <w:szCs w:val="24"/>
        </w:rPr>
        <w:t xml:space="preserve"> </w:t>
      </w:r>
      <w:r w:rsidR="00C5294B" w:rsidRPr="005D3352">
        <w:rPr>
          <w:rFonts w:ascii="Times New Roman" w:hAnsi="Times New Roman"/>
          <w:sz w:val="24"/>
          <w:szCs w:val="24"/>
        </w:rPr>
        <w:t>г. №</w:t>
      </w:r>
      <w:r w:rsidR="000E543C" w:rsidRPr="005D3352">
        <w:rPr>
          <w:rFonts w:ascii="Times New Roman" w:hAnsi="Times New Roman"/>
          <w:sz w:val="24"/>
          <w:szCs w:val="24"/>
        </w:rPr>
        <w:t xml:space="preserve"> </w:t>
      </w:r>
      <w:r w:rsidR="0018013E">
        <w:rPr>
          <w:rFonts w:ascii="Times New Roman" w:hAnsi="Times New Roman"/>
          <w:sz w:val="24"/>
          <w:szCs w:val="24"/>
        </w:rPr>
        <w:t>50</w:t>
      </w:r>
      <w:r w:rsidR="002744C2" w:rsidRPr="005D3352">
        <w:rPr>
          <w:rFonts w:ascii="Times New Roman" w:hAnsi="Times New Roman"/>
          <w:sz w:val="24"/>
          <w:szCs w:val="24"/>
        </w:rPr>
        <w:t>(</w:t>
      </w:r>
      <w:r w:rsidR="0018013E">
        <w:rPr>
          <w:rFonts w:ascii="Times New Roman" w:hAnsi="Times New Roman"/>
          <w:sz w:val="24"/>
          <w:szCs w:val="24"/>
        </w:rPr>
        <w:t>335</w:t>
      </w:r>
      <w:r w:rsidR="002744C2" w:rsidRPr="005D3352">
        <w:rPr>
          <w:rFonts w:ascii="Times New Roman" w:hAnsi="Times New Roman"/>
          <w:sz w:val="24"/>
          <w:szCs w:val="24"/>
        </w:rPr>
        <w:t>)</w:t>
      </w:r>
      <w:r w:rsidR="00C5294B" w:rsidRPr="005D3352">
        <w:rPr>
          <w:rFonts w:ascii="Times New Roman" w:hAnsi="Times New Roman"/>
          <w:sz w:val="24"/>
          <w:szCs w:val="24"/>
        </w:rPr>
        <w:t>.</w:t>
      </w:r>
    </w:p>
    <w:p w:rsidR="006879E0" w:rsidRPr="00CD4182" w:rsidRDefault="00450CF8" w:rsidP="00BB7145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64053F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BB7145" w:rsidRPr="007B4A94">
        <w:t xml:space="preserve">из земель </w:t>
      </w:r>
      <w:r w:rsidR="00051898">
        <w:t>сельскохозяйственного назначения,</w:t>
      </w:r>
      <w:r w:rsidR="00051898" w:rsidRPr="007B4A94">
        <w:t xml:space="preserve"> площадью </w:t>
      </w:r>
      <w:r w:rsidR="0018013E">
        <w:t>12884</w:t>
      </w:r>
      <w:r w:rsidR="00051898" w:rsidRPr="007B4A94">
        <w:t xml:space="preserve"> кв.м., кадастровый номер 38:15:</w:t>
      </w:r>
      <w:r w:rsidR="00051898">
        <w:t>06050</w:t>
      </w:r>
      <w:r w:rsidR="0018013E">
        <w:t>3</w:t>
      </w:r>
      <w:r w:rsidR="00051898" w:rsidRPr="007B4A94">
        <w:t>:</w:t>
      </w:r>
      <w:r w:rsidR="0018013E">
        <w:t>1291</w:t>
      </w:r>
      <w:r w:rsidR="00051898" w:rsidRPr="007B4A94">
        <w:t xml:space="preserve">, </w:t>
      </w:r>
      <w:r w:rsidR="00051898">
        <w:t>адрес</w:t>
      </w:r>
      <w:r w:rsidR="00051898" w:rsidRPr="007B4A94">
        <w:t xml:space="preserve">: </w:t>
      </w:r>
      <w:r w:rsidR="00051898">
        <w:t xml:space="preserve">Российская Федерация, </w:t>
      </w:r>
      <w:r w:rsidR="00051898" w:rsidRPr="007B4A94">
        <w:t xml:space="preserve">Иркутская область, Тулунский район, </w:t>
      </w:r>
      <w:r w:rsidR="0018013E">
        <w:t>Гадалейское</w:t>
      </w:r>
      <w:r w:rsidR="00051898">
        <w:t xml:space="preserve"> МО, </w:t>
      </w:r>
      <w:r w:rsidR="0018013E">
        <w:t>1,2 км севернее д. Харгажин</w:t>
      </w:r>
      <w:r w:rsidR="00051898">
        <w:rPr>
          <w:bCs/>
        </w:rPr>
        <w:t xml:space="preserve">, разрешенное использование: </w:t>
      </w:r>
      <w:r w:rsidR="0018013E">
        <w:rPr>
          <w:bCs/>
        </w:rPr>
        <w:t>рыбоводство, для иных видов сельскохозяйственного использования</w:t>
      </w:r>
      <w:r w:rsidR="00051898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9640F5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C3DDF" w:rsidRDefault="0018013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0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8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01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290598" w:rsidP="0018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18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18013E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Горбунов Сергей Андреевич</w:t>
            </w:r>
          </w:p>
          <w:p w:rsidR="00FC1342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1801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r w:rsidR="00CE2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7A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18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013E">
              <w:rPr>
                <w:rFonts w:ascii="Times New Roman" w:hAnsi="Times New Roman" w:cs="Times New Roman"/>
                <w:sz w:val="24"/>
                <w:szCs w:val="24"/>
              </w:rPr>
              <w:t>арьерная</w:t>
            </w:r>
            <w:r w:rsidR="00FC1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5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1898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180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40FE" w:rsidRPr="00AD465E" w:rsidRDefault="00913778" w:rsidP="0018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18013E">
              <w:rPr>
                <w:rFonts w:ascii="Times New Roman" w:hAnsi="Times New Roman" w:cs="Times New Roman"/>
                <w:sz w:val="24"/>
                <w:szCs w:val="24"/>
              </w:rPr>
              <w:t>901,88</w:t>
            </w:r>
            <w:r w:rsidR="00051898" w:rsidRPr="00AE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8013E">
              <w:rPr>
                <w:rFonts w:ascii="Times New Roman" w:eastAsia="Calibri" w:hAnsi="Times New Roman" w:cs="Times New Roman"/>
                <w:sz w:val="24"/>
                <w:szCs w:val="24"/>
              </w:rPr>
              <w:t>Девятьсот один</w:t>
            </w:r>
            <w:r w:rsidR="00051898" w:rsidRPr="00AE424F">
              <w:rPr>
                <w:rFonts w:ascii="Times New Roman" w:eastAsia="Calibri" w:hAnsi="Times New Roman" w:cs="Times New Roman"/>
                <w:sz w:val="24"/>
                <w:szCs w:val="24"/>
              </w:rPr>
              <w:t>) рубл</w:t>
            </w:r>
            <w:r w:rsidR="0018013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051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013E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051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</w:t>
            </w:r>
            <w:r w:rsidR="001801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5189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18013E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C40A77"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18013E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6879E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C4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0F5" w:rsidRPr="0021114C" w:rsidTr="00C95834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40F5" w:rsidRPr="0021114C" w:rsidRDefault="009640F5" w:rsidP="00C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40F5" w:rsidRDefault="009640F5" w:rsidP="00C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40F5" w:rsidRDefault="009640F5" w:rsidP="00C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0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40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C60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640F5" w:rsidRPr="0021114C" w:rsidRDefault="009640F5" w:rsidP="00FC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FC60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5" w:rsidRPr="00667377" w:rsidRDefault="0018013E" w:rsidP="00C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FC1342" w:rsidRDefault="0018013E" w:rsidP="00C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C40A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134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C40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Черемхово</w:t>
            </w:r>
            <w:r w:rsidR="00FC1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0F5" w:rsidRPr="00667377" w:rsidRDefault="009640F5" w:rsidP="00C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013E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80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0A77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1801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640F5" w:rsidRPr="00AD465E" w:rsidRDefault="009640F5" w:rsidP="0018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18013E">
              <w:rPr>
                <w:rFonts w:ascii="Times New Roman" w:hAnsi="Times New Roman" w:cs="Times New Roman"/>
                <w:sz w:val="24"/>
                <w:szCs w:val="24"/>
              </w:rPr>
              <w:t>901,88</w:t>
            </w:r>
            <w:r w:rsidR="0018013E" w:rsidRPr="00AE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8013E">
              <w:rPr>
                <w:rFonts w:ascii="Times New Roman" w:eastAsia="Calibri" w:hAnsi="Times New Roman" w:cs="Times New Roman"/>
                <w:sz w:val="24"/>
                <w:szCs w:val="24"/>
              </w:rPr>
              <w:t>Девятьсот один</w:t>
            </w:r>
            <w:r w:rsidR="0018013E" w:rsidRPr="00AE424F">
              <w:rPr>
                <w:rFonts w:ascii="Times New Roman" w:eastAsia="Calibri" w:hAnsi="Times New Roman" w:cs="Times New Roman"/>
                <w:sz w:val="24"/>
                <w:szCs w:val="24"/>
              </w:rPr>
              <w:t>) рубл</w:t>
            </w:r>
            <w:r w:rsidR="0018013E">
              <w:rPr>
                <w:rFonts w:ascii="Times New Roman" w:eastAsia="Calibri" w:hAnsi="Times New Roman" w:cs="Times New Roman"/>
                <w:sz w:val="24"/>
                <w:szCs w:val="24"/>
              </w:rPr>
              <w:t>ь 88 копеек</w:t>
            </w:r>
            <w:r w:rsidR="00051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C40A77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18013E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C40A77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18013E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0F5" w:rsidRPr="0021114C" w:rsidRDefault="009640F5" w:rsidP="00C4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40F5" w:rsidRPr="0021114C" w:rsidRDefault="009640F5" w:rsidP="00C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Default="00450CF8" w:rsidP="00FC60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 w:rsidR="009640F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</w:t>
      </w:r>
      <w:r w:rsidR="009640F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640F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9640F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</w:t>
      </w:r>
      <w:r w:rsidR="009640F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FC6015">
        <w:rPr>
          <w:rFonts w:ascii="Times New Roman" w:eastAsia="MS Mincho" w:hAnsi="Times New Roman" w:cs="Times New Roman"/>
          <w:sz w:val="24"/>
          <w:szCs w:val="24"/>
        </w:rPr>
        <w:t>Горбунов Сергей Андреевич</w:t>
      </w:r>
      <w:r w:rsidR="009640F5">
        <w:rPr>
          <w:rFonts w:ascii="Times New Roman" w:eastAsia="MS Mincho" w:hAnsi="Times New Roman" w:cs="Times New Roman"/>
          <w:sz w:val="24"/>
          <w:szCs w:val="24"/>
        </w:rPr>
        <w:t>;</w:t>
      </w:r>
      <w:r w:rsidR="00FC601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40F5">
        <w:rPr>
          <w:rFonts w:ascii="Times New Roman" w:eastAsia="MS Mincho" w:hAnsi="Times New Roman" w:cs="Times New Roman"/>
          <w:sz w:val="24"/>
          <w:szCs w:val="24"/>
        </w:rPr>
        <w:t>2.</w:t>
      </w:r>
      <w:r w:rsidR="009640F5" w:rsidRPr="009640F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C6015">
        <w:rPr>
          <w:rFonts w:ascii="Times New Roman" w:eastAsia="MS Mincho" w:hAnsi="Times New Roman" w:cs="Times New Roman"/>
          <w:sz w:val="24"/>
          <w:szCs w:val="24"/>
        </w:rPr>
        <w:t>Магометов Вячеслав Геннадьевич</w:t>
      </w:r>
      <w:r w:rsidR="009640F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C3010" w:rsidRPr="00F26450" w:rsidRDefault="00FC3010" w:rsidP="009640F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0CF8" w:rsidRPr="00A423B8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2B6E34"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5F1EF0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B6E34"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5F1EF0" w:rsidP="002B6E3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0CF8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B6E34">
              <w:rPr>
                <w:rFonts w:ascii="Times New Roman" w:hAnsi="Times New Roman" w:cs="Times New Roman"/>
                <w:sz w:val="24"/>
                <w:szCs w:val="24"/>
              </w:rPr>
              <w:t>Бруева Татьяна Анатольевна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791404" w:rsidRDefault="005F1EF0" w:rsidP="00FC6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0CF8" w:rsidRPr="0009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C6015">
              <w:rPr>
                <w:rFonts w:ascii="Times New Roman" w:hAnsi="Times New Roman" w:cs="Times New Roman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FBE"/>
    <w:rsid w:val="000163FE"/>
    <w:rsid w:val="00051898"/>
    <w:rsid w:val="000610C3"/>
    <w:rsid w:val="000750DF"/>
    <w:rsid w:val="00076078"/>
    <w:rsid w:val="00080043"/>
    <w:rsid w:val="00097E6A"/>
    <w:rsid w:val="000A4524"/>
    <w:rsid w:val="000B7AD9"/>
    <w:rsid w:val="000C30E4"/>
    <w:rsid w:val="000E4F48"/>
    <w:rsid w:val="000E543C"/>
    <w:rsid w:val="000E5E91"/>
    <w:rsid w:val="000E5F92"/>
    <w:rsid w:val="000F1038"/>
    <w:rsid w:val="001108CB"/>
    <w:rsid w:val="00121788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013E"/>
    <w:rsid w:val="00187D7C"/>
    <w:rsid w:val="00190FD7"/>
    <w:rsid w:val="001A2449"/>
    <w:rsid w:val="001B4456"/>
    <w:rsid w:val="001C3964"/>
    <w:rsid w:val="001D4098"/>
    <w:rsid w:val="001E0547"/>
    <w:rsid w:val="001E4CDF"/>
    <w:rsid w:val="001E7A97"/>
    <w:rsid w:val="001F67D1"/>
    <w:rsid w:val="001F683D"/>
    <w:rsid w:val="0021114C"/>
    <w:rsid w:val="002317FC"/>
    <w:rsid w:val="0023199E"/>
    <w:rsid w:val="00231A33"/>
    <w:rsid w:val="00245CE5"/>
    <w:rsid w:val="00267E76"/>
    <w:rsid w:val="002744C2"/>
    <w:rsid w:val="00282640"/>
    <w:rsid w:val="00290598"/>
    <w:rsid w:val="00292D12"/>
    <w:rsid w:val="00292DFE"/>
    <w:rsid w:val="002A5F89"/>
    <w:rsid w:val="002B6E34"/>
    <w:rsid w:val="002D51C5"/>
    <w:rsid w:val="003012EE"/>
    <w:rsid w:val="0031319E"/>
    <w:rsid w:val="003140FE"/>
    <w:rsid w:val="0033463D"/>
    <w:rsid w:val="0034620D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22155"/>
    <w:rsid w:val="00427AFF"/>
    <w:rsid w:val="00445BCF"/>
    <w:rsid w:val="00450CF8"/>
    <w:rsid w:val="004745DD"/>
    <w:rsid w:val="00482812"/>
    <w:rsid w:val="004868DD"/>
    <w:rsid w:val="0049252A"/>
    <w:rsid w:val="0049538E"/>
    <w:rsid w:val="004A1897"/>
    <w:rsid w:val="004E1354"/>
    <w:rsid w:val="004F60F9"/>
    <w:rsid w:val="00506D93"/>
    <w:rsid w:val="00513204"/>
    <w:rsid w:val="00523742"/>
    <w:rsid w:val="00540311"/>
    <w:rsid w:val="005520E4"/>
    <w:rsid w:val="00562A0F"/>
    <w:rsid w:val="00573EC8"/>
    <w:rsid w:val="00574809"/>
    <w:rsid w:val="00583BA8"/>
    <w:rsid w:val="00595187"/>
    <w:rsid w:val="00595DD1"/>
    <w:rsid w:val="005975A5"/>
    <w:rsid w:val="005A0E76"/>
    <w:rsid w:val="005A4134"/>
    <w:rsid w:val="005A7C94"/>
    <w:rsid w:val="005B216D"/>
    <w:rsid w:val="005B7A8D"/>
    <w:rsid w:val="005C0BE5"/>
    <w:rsid w:val="005C7809"/>
    <w:rsid w:val="005D1AC3"/>
    <w:rsid w:val="005D3352"/>
    <w:rsid w:val="005D5810"/>
    <w:rsid w:val="005F1EF0"/>
    <w:rsid w:val="005F7531"/>
    <w:rsid w:val="00605260"/>
    <w:rsid w:val="00613944"/>
    <w:rsid w:val="00630C9C"/>
    <w:rsid w:val="00636D9E"/>
    <w:rsid w:val="0064053F"/>
    <w:rsid w:val="00653AB4"/>
    <w:rsid w:val="00661253"/>
    <w:rsid w:val="006838BE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574F"/>
    <w:rsid w:val="0072248C"/>
    <w:rsid w:val="00726D72"/>
    <w:rsid w:val="0075402B"/>
    <w:rsid w:val="007562CD"/>
    <w:rsid w:val="00757059"/>
    <w:rsid w:val="00771541"/>
    <w:rsid w:val="00777BE4"/>
    <w:rsid w:val="00791404"/>
    <w:rsid w:val="007A5636"/>
    <w:rsid w:val="007A5CD3"/>
    <w:rsid w:val="007A5DA0"/>
    <w:rsid w:val="007C34C5"/>
    <w:rsid w:val="007D288C"/>
    <w:rsid w:val="007D62CC"/>
    <w:rsid w:val="007F489A"/>
    <w:rsid w:val="007F527F"/>
    <w:rsid w:val="007F68BB"/>
    <w:rsid w:val="007F7E8E"/>
    <w:rsid w:val="00800B2D"/>
    <w:rsid w:val="00812ACF"/>
    <w:rsid w:val="00825FDD"/>
    <w:rsid w:val="008378EA"/>
    <w:rsid w:val="00850974"/>
    <w:rsid w:val="00863E8A"/>
    <w:rsid w:val="00891DB8"/>
    <w:rsid w:val="008B37C7"/>
    <w:rsid w:val="008B618B"/>
    <w:rsid w:val="008C72B6"/>
    <w:rsid w:val="008D629E"/>
    <w:rsid w:val="00901EBE"/>
    <w:rsid w:val="00906AE2"/>
    <w:rsid w:val="009109D9"/>
    <w:rsid w:val="00913778"/>
    <w:rsid w:val="0094355A"/>
    <w:rsid w:val="00957A99"/>
    <w:rsid w:val="009640F5"/>
    <w:rsid w:val="009720AD"/>
    <w:rsid w:val="00973A10"/>
    <w:rsid w:val="009765F2"/>
    <w:rsid w:val="00980D78"/>
    <w:rsid w:val="009900D4"/>
    <w:rsid w:val="0099410A"/>
    <w:rsid w:val="00994E21"/>
    <w:rsid w:val="009C3A05"/>
    <w:rsid w:val="009D15D9"/>
    <w:rsid w:val="009E7288"/>
    <w:rsid w:val="00A30893"/>
    <w:rsid w:val="00A423B8"/>
    <w:rsid w:val="00A67CF3"/>
    <w:rsid w:val="00A70A82"/>
    <w:rsid w:val="00A939E6"/>
    <w:rsid w:val="00AA0EB7"/>
    <w:rsid w:val="00AA2996"/>
    <w:rsid w:val="00AA592C"/>
    <w:rsid w:val="00AC1B4B"/>
    <w:rsid w:val="00AD465E"/>
    <w:rsid w:val="00AD5E6A"/>
    <w:rsid w:val="00AD7476"/>
    <w:rsid w:val="00AE5543"/>
    <w:rsid w:val="00B041F2"/>
    <w:rsid w:val="00B0598A"/>
    <w:rsid w:val="00B06E97"/>
    <w:rsid w:val="00B16CCC"/>
    <w:rsid w:val="00B265A7"/>
    <w:rsid w:val="00B275B0"/>
    <w:rsid w:val="00B32096"/>
    <w:rsid w:val="00B41964"/>
    <w:rsid w:val="00B429C3"/>
    <w:rsid w:val="00B74B3A"/>
    <w:rsid w:val="00B82A47"/>
    <w:rsid w:val="00B92878"/>
    <w:rsid w:val="00B966F5"/>
    <w:rsid w:val="00BA35D4"/>
    <w:rsid w:val="00BA476E"/>
    <w:rsid w:val="00BA5A3B"/>
    <w:rsid w:val="00BB5751"/>
    <w:rsid w:val="00BB7145"/>
    <w:rsid w:val="00BB71EF"/>
    <w:rsid w:val="00BD6FEC"/>
    <w:rsid w:val="00BE1A23"/>
    <w:rsid w:val="00C20DA2"/>
    <w:rsid w:val="00C32E33"/>
    <w:rsid w:val="00C3499F"/>
    <w:rsid w:val="00C34B8F"/>
    <w:rsid w:val="00C36EC6"/>
    <w:rsid w:val="00C40A77"/>
    <w:rsid w:val="00C5294B"/>
    <w:rsid w:val="00C56904"/>
    <w:rsid w:val="00C63013"/>
    <w:rsid w:val="00C756AD"/>
    <w:rsid w:val="00C85B67"/>
    <w:rsid w:val="00C90D5D"/>
    <w:rsid w:val="00CA2774"/>
    <w:rsid w:val="00CA28BB"/>
    <w:rsid w:val="00CE135E"/>
    <w:rsid w:val="00CE1D5D"/>
    <w:rsid w:val="00CE2E62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57009"/>
    <w:rsid w:val="00D70702"/>
    <w:rsid w:val="00D71BD1"/>
    <w:rsid w:val="00D878CA"/>
    <w:rsid w:val="00D91372"/>
    <w:rsid w:val="00D94068"/>
    <w:rsid w:val="00D94ACB"/>
    <w:rsid w:val="00DA2D92"/>
    <w:rsid w:val="00DB1291"/>
    <w:rsid w:val="00DC0165"/>
    <w:rsid w:val="00DC3DDF"/>
    <w:rsid w:val="00DE506E"/>
    <w:rsid w:val="00DE5A83"/>
    <w:rsid w:val="00DF3A54"/>
    <w:rsid w:val="00DF4DDA"/>
    <w:rsid w:val="00DF5A7E"/>
    <w:rsid w:val="00E054B2"/>
    <w:rsid w:val="00E076AF"/>
    <w:rsid w:val="00E33B53"/>
    <w:rsid w:val="00E70D48"/>
    <w:rsid w:val="00E859EE"/>
    <w:rsid w:val="00E878DA"/>
    <w:rsid w:val="00E919C6"/>
    <w:rsid w:val="00EC505A"/>
    <w:rsid w:val="00EF0124"/>
    <w:rsid w:val="00EF0B77"/>
    <w:rsid w:val="00F015D4"/>
    <w:rsid w:val="00F06AB7"/>
    <w:rsid w:val="00F17DC6"/>
    <w:rsid w:val="00F25C78"/>
    <w:rsid w:val="00F26450"/>
    <w:rsid w:val="00F4620B"/>
    <w:rsid w:val="00F663D4"/>
    <w:rsid w:val="00F67EED"/>
    <w:rsid w:val="00F739A4"/>
    <w:rsid w:val="00F81092"/>
    <w:rsid w:val="00F86EFB"/>
    <w:rsid w:val="00F9041F"/>
    <w:rsid w:val="00F957E6"/>
    <w:rsid w:val="00F96389"/>
    <w:rsid w:val="00FB71A5"/>
    <w:rsid w:val="00FC1342"/>
    <w:rsid w:val="00FC3010"/>
    <w:rsid w:val="00FC33C4"/>
    <w:rsid w:val="00FC57E9"/>
    <w:rsid w:val="00FC6015"/>
    <w:rsid w:val="00FC7A62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F204D-40DD-4BE8-B9C3-A508AF8B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81</cp:revision>
  <cp:lastPrinted>2020-10-07T07:49:00Z</cp:lastPrinted>
  <dcterms:created xsi:type="dcterms:W3CDTF">2015-08-07T02:43:00Z</dcterms:created>
  <dcterms:modified xsi:type="dcterms:W3CDTF">2020-10-07T07:58:00Z</dcterms:modified>
</cp:coreProperties>
</file>